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45310E">
        <w:rPr>
          <w:b/>
        </w:rPr>
        <w:t>6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45310E">
        <w:t>23.01.2024</w:t>
      </w:r>
      <w:bookmarkStart w:id="0" w:name="_GoBack"/>
      <w:bookmarkEnd w:id="0"/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требования:</w:t>
      </w:r>
    </w:p>
    <w:p w:rsidR="00DE75EE" w:rsidRDefault="00DE75EE" w:rsidP="00DE75EE">
      <w:pPr>
        <w:jc w:val="center"/>
        <w:rPr>
          <w:b/>
        </w:rPr>
      </w:pPr>
    </w:p>
    <w:p w:rsidR="00DE75EE" w:rsidRPr="00721DBB" w:rsidRDefault="00DE75EE" w:rsidP="00DE75EE">
      <w:pPr>
        <w:jc w:val="center"/>
        <w:rPr>
          <w:b/>
          <w:color w:val="0070C0"/>
        </w:rPr>
      </w:pPr>
      <w:r w:rsidRPr="00721DBB">
        <w:rPr>
          <w:b/>
          <w:color w:val="0070C0"/>
        </w:rPr>
        <w:t>Отдел информационных технологий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 xml:space="preserve">главный специалист-эксперт, ведущий </w:t>
      </w:r>
      <w:r w:rsidR="007E1351">
        <w:t>специалист-эксперт</w:t>
      </w:r>
      <w:r w:rsidR="00ED02BD">
        <w:t>, специалист-эксперт</w:t>
      </w:r>
      <w:r w:rsidR="00DF621E" w:rsidRPr="00DF621E">
        <w:t>)</w:t>
      </w:r>
    </w:p>
    <w:p w:rsidR="0062350D" w:rsidRDefault="0062350D" w:rsidP="0062350D">
      <w:pPr>
        <w:jc w:val="center"/>
        <w:rPr>
          <w:b/>
        </w:rPr>
      </w:pPr>
    </w:p>
    <w:p w:rsidR="00721DBB" w:rsidRPr="00721DBB" w:rsidRDefault="00721DBB" w:rsidP="00721D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1D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Квалификационные требования </w:t>
      </w:r>
      <w:r w:rsidRPr="00721DBB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721DBB" w:rsidRPr="00721DBB" w:rsidRDefault="00721DBB" w:rsidP="0062350D">
      <w:pPr>
        <w:jc w:val="center"/>
        <w:rPr>
          <w:b/>
        </w:rPr>
      </w:pPr>
    </w:p>
    <w:p w:rsidR="009F64A2" w:rsidRDefault="009F64A2" w:rsidP="00A34BD6">
      <w:pPr>
        <w:jc w:val="both"/>
        <w:rPr>
          <w:sz w:val="22"/>
          <w:szCs w:val="22"/>
        </w:rPr>
      </w:pPr>
    </w:p>
    <w:p w:rsidR="00721DBB" w:rsidRPr="00721DBB" w:rsidRDefault="00721DBB" w:rsidP="00721DBB">
      <w:pPr>
        <w:pStyle w:val="ConsPlusNormal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Для замещения должности устанавливаются следующие квалификационные требования: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B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721D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1DB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21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DBB">
        <w:rPr>
          <w:rFonts w:ascii="Times New Roman" w:hAnsi="Times New Roman" w:cs="Times New Roman"/>
          <w:sz w:val="24"/>
          <w:szCs w:val="24"/>
        </w:rPr>
        <w:t xml:space="preserve">по следующим специальностям, направлениям подготовки: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государственное и муниципальное управление, юриспруденция, политология, менеджмент, экономика, финансы и кредит, бизнес-информатика, прикладные математика и физика, физика, радиофизика; информатика и вычислительная техника, компьютерные и информационные науки, электроника, радиотехника и системы связи,</w:t>
      </w:r>
      <w:proofErr w:type="gramEnd"/>
      <w:r w:rsidRPr="00721DBB">
        <w:rPr>
          <w:rFonts w:ascii="Times New Roman" w:hAnsi="Times New Roman" w:cs="Times New Roman"/>
          <w:noProof/>
          <w:sz w:val="24"/>
          <w:szCs w:val="24"/>
        </w:rPr>
        <w:t xml:space="preserve"> математика и механика, специальные организационно-технические системы, правовое обеспечение национальной безопасности, экономическая безопасность, информационная безопасность автоматизированных систем, информационная безопасность, электроника и микроэлектроника, средства радиоэлектронной борьбы.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586"/>
      <w:r w:rsidRPr="00721DBB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721DBB">
        <w:rPr>
          <w:rFonts w:ascii="Times New Roman" w:hAnsi="Times New Roman" w:cs="Times New Roman"/>
          <w:noProof/>
          <w:sz w:val="24"/>
          <w:szCs w:val="24"/>
        </w:rPr>
        <w:t>главного специалиста-эксперта</w:t>
      </w:r>
      <w:r w:rsidRPr="00721DBB">
        <w:rPr>
          <w:rFonts w:ascii="Times New Roman" w:hAnsi="Times New Roman" w:cs="Times New Roman"/>
          <w:sz w:val="24"/>
          <w:szCs w:val="24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 w:rsidRPr="00721DBB">
        <w:rPr>
          <w:rFonts w:ascii="Times New Roman" w:hAnsi="Times New Roman" w:cs="Times New Roman"/>
          <w:sz w:val="24"/>
          <w:szCs w:val="24"/>
        </w:rPr>
        <w:t>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noProof/>
          <w:sz w:val="24"/>
          <w:szCs w:val="24"/>
        </w:rPr>
        <w:t>знание основ законодательства о противодействии коррупции</w:t>
      </w:r>
      <w:r w:rsidRPr="00721DBB">
        <w:rPr>
          <w:rFonts w:ascii="Times New Roman" w:hAnsi="Times New Roman" w:cs="Times New Roman"/>
          <w:sz w:val="24"/>
          <w:szCs w:val="24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721DBB" w:rsidRPr="00721DBB" w:rsidRDefault="00721DBB" w:rsidP="00721DB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721DBB" w:rsidRPr="00721DBB" w:rsidRDefault="00721DBB" w:rsidP="00721DBB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знание общих принципов функционирования системы электронного документооборота;</w:t>
      </w:r>
    </w:p>
    <w:p w:rsidR="00721DBB" w:rsidRPr="00721DBB" w:rsidRDefault="00721DBB" w:rsidP="00721DBB">
      <w:pPr>
        <w:adjustRightInd w:val="0"/>
        <w:ind w:firstLine="709"/>
        <w:jc w:val="both"/>
        <w:rPr>
          <w:rFonts w:eastAsia="Calibri"/>
          <w:lang w:eastAsia="en-US"/>
        </w:rPr>
      </w:pPr>
      <w:r w:rsidRPr="00721DBB">
        <w:rPr>
          <w:rFonts w:eastAsia="Calibri"/>
          <w:lang w:eastAsia="en-US"/>
        </w:rPr>
        <w:t>8) знание основных положений законодательства об электронной подписи, а также знания по применению персонального компьютера.</w:t>
      </w:r>
    </w:p>
    <w:p w:rsidR="00721DBB" w:rsidRPr="00721DBB" w:rsidRDefault="00721DBB" w:rsidP="00721DBB">
      <w:pPr>
        <w:pStyle w:val="ConsPlusNormal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DBB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721DBB" w:rsidRPr="00721DBB" w:rsidRDefault="00721DBB" w:rsidP="00721DBB">
      <w:pPr>
        <w:pStyle w:val="ConsPlusNormal"/>
        <w:numPr>
          <w:ilvl w:val="2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 В сфере законодательства Российской Федерации: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 w:rsidRPr="00721DBB">
        <w:rPr>
          <w:rFonts w:ascii="Times New Roman" w:hAnsi="Times New Roman"/>
          <w:szCs w:val="24"/>
        </w:rPr>
        <w:br/>
        <w:t>от 30 декабря 2001 г. № 195-ФЗ (Раздел 2, Глава 13, статья 13.19; Глава 19, статья 19.7; Глава 28);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Федерального закона от 25 декабря 2008 г. № 273-ФЗ «О противодействии коррупции»;</w:t>
      </w:r>
    </w:p>
    <w:p w:rsidR="00721DBB" w:rsidRPr="00721DBB" w:rsidRDefault="00721DBB" w:rsidP="00721DBB">
      <w:pPr>
        <w:pStyle w:val="1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721DBB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2006 г. № 152-ФЗ «О персональных данных»;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1993 г. № 5485-1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государственной тайне»;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 w:rsidRPr="00721DBB">
        <w:rPr>
          <w:rFonts w:ascii="Times New Roman" w:hAnsi="Times New Roman" w:cs="Times New Roman"/>
          <w:sz w:val="24"/>
          <w:szCs w:val="24"/>
        </w:rPr>
        <w:br/>
        <w:t>«О денежном содержании федеральных государственных гражданских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февраля 2005 г. № 159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 w:rsidRPr="00721DBB">
        <w:rPr>
          <w:rFonts w:ascii="Times New Roman" w:hAnsi="Times New Roman" w:cs="Times New Roman"/>
          <w:sz w:val="24"/>
          <w:szCs w:val="24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 w:rsidRPr="00721DBB">
        <w:rPr>
          <w:rFonts w:ascii="Times New Roman" w:hAnsi="Times New Roman" w:cs="Times New Roman"/>
          <w:sz w:val="24"/>
          <w:szCs w:val="24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 августа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2006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№ 79 «О порядке проведения выборочных статистических наблюдений за деятельностью </w:t>
      </w:r>
      <w:r w:rsidRPr="00721DBB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2 июня 2008 г. № 420 «О Федеральной службе государственной статистики»;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26 мая 2010 г. № 367 «О единой межведомственной информационно-статистической системе»;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 декабря 2013 г. № 1244 </w:t>
      </w:r>
      <w:r w:rsidRPr="00721DBB">
        <w:rPr>
          <w:rFonts w:ascii="Times New Roman" w:hAnsi="Times New Roman" w:cs="Times New Roman"/>
          <w:sz w:val="24"/>
          <w:szCs w:val="24"/>
        </w:rPr>
        <w:br/>
        <w:t>«Об антитеррористической защищенности объектов (территорий)»;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</w:t>
      </w:r>
      <w:r w:rsidRPr="00721D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9 января 2014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 w:rsidRPr="00721DBB">
        <w:rPr>
          <w:rFonts w:ascii="Times New Roman" w:hAnsi="Times New Roman" w:cs="Times New Roman"/>
          <w:sz w:val="24"/>
          <w:szCs w:val="24"/>
        </w:rPr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721DBB" w:rsidRPr="00721DBB" w:rsidRDefault="00721DBB" w:rsidP="00721DB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 w:rsidRPr="00721DBB">
        <w:rPr>
          <w:rFonts w:ascii="Times New Roman" w:hAnsi="Times New Roman" w:cs="Times New Roman"/>
          <w:sz w:val="24"/>
          <w:szCs w:val="24"/>
        </w:rPr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721DBB" w:rsidRPr="00721DBB" w:rsidRDefault="00721DBB" w:rsidP="00721DBB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6 мая 2008 г. № 671-р «Об утверждении Федерального плана статистических работ».</w:t>
      </w:r>
    </w:p>
    <w:p w:rsidR="00721DBB" w:rsidRPr="00721DBB" w:rsidRDefault="00721DBB" w:rsidP="00721DBB">
      <w:pPr>
        <w:numPr>
          <w:ilvl w:val="2"/>
          <w:numId w:val="17"/>
        </w:numPr>
        <w:tabs>
          <w:tab w:val="left" w:pos="1418"/>
        </w:tabs>
        <w:ind w:left="0" w:firstLine="709"/>
        <w:jc w:val="both"/>
      </w:pPr>
      <w:r w:rsidRPr="00721DBB">
        <w:t xml:space="preserve"> Иные профессиональные знания: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понятие: источники статистической информации, виды источников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порядок формирования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основные принципы официального статистического учета;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 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понятие – классификаторы, используемые для формирования официальной статистической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статистические пакеты прикладных программ;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060"/>
          <w:tab w:val="left" w:pos="1134"/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понятие – Статический регистр хозяйствующих субъектов,</w:t>
      </w:r>
      <w:r w:rsidRPr="00721DBB">
        <w:rPr>
          <w:rFonts w:eastAsia="Calibri"/>
        </w:rPr>
        <w:t xml:space="preserve"> правила получения доступа к различным источникам статистической информации; 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основы государственного управления;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lang w:val="en-US"/>
        </w:rPr>
        <w:t xml:space="preserve"> </w:t>
      </w:r>
      <w:r w:rsidRPr="00721DBB">
        <w:t>организация труда и делопроизводства;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t xml:space="preserve"> 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технологий, аппаратного и программного обеспечения;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spacing w:val="-4"/>
        </w:rPr>
      </w:pPr>
      <w:r w:rsidRPr="00721DBB">
        <w:rPr>
          <w:rFonts w:eastAsia="Calibri"/>
          <w:spacing w:val="-4"/>
        </w:rPr>
        <w:t xml:space="preserve"> применение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721DBB">
        <w:rPr>
          <w:rFonts w:eastAsia="Calibri"/>
        </w:rPr>
        <w:t>дств кр</w:t>
      </w:r>
      <w:proofErr w:type="gramEnd"/>
      <w:r w:rsidRPr="00721DBB">
        <w:rPr>
          <w:rFonts w:eastAsia="Calibri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lastRenderedPageBreak/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воздействий, в том числе вирусных программ;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721DBB">
        <w:rPr>
          <w:rFonts w:eastAsia="Calibri"/>
        </w:rPr>
        <w:t xml:space="preserve"> порядок работы со служебной и секретной информацией;</w:t>
      </w:r>
    </w:p>
    <w:p w:rsidR="00721DBB" w:rsidRPr="00721DBB" w:rsidRDefault="00721DBB" w:rsidP="00721DBB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 правила охраны труда и противопожарной безопасности;</w:t>
      </w:r>
    </w:p>
    <w:p w:rsidR="00721DBB" w:rsidRPr="00721DBB" w:rsidRDefault="00721DBB" w:rsidP="00721DBB">
      <w:pPr>
        <w:numPr>
          <w:ilvl w:val="0"/>
          <w:numId w:val="15"/>
        </w:numPr>
        <w:tabs>
          <w:tab w:val="left" w:pos="1276"/>
        </w:tabs>
        <w:ind w:left="0" w:firstLine="709"/>
        <w:jc w:val="both"/>
      </w:pPr>
      <w:r w:rsidRPr="00721DBB">
        <w:rPr>
          <w:rFonts w:eastAsia="Calibri"/>
        </w:rPr>
        <w:t xml:space="preserve"> служебный распорядок Росстата</w:t>
      </w:r>
      <w:r w:rsidRPr="00721DBB">
        <w:t>.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21DBB">
        <w:t>Наличие функциональных знаний: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нормы права, нормативного правового акта, правоотношений и их признаки;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понятие – форма федерального статистического наблюдения;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порядок обеспечения сохранности и конфиденциальности первичных статистических данных.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методы обеспечения сохранности статистической информации.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администрирования и работы с базами данных, в том числе MS SQL;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технологии и средства обеспечения информационной безопасности;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принципы работы сетевых протоколов, построения компьютерных сетей;</w:t>
      </w:r>
    </w:p>
    <w:p w:rsidR="00721DBB" w:rsidRPr="00721DBB" w:rsidRDefault="00721DBB" w:rsidP="00721DB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721DBB">
        <w:t>основы локальных сетей (протоколы, сетевое оборудование, принципы построения сетей).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721DBB">
        <w:t xml:space="preserve"> Наличие базовых умений: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721DBB" w:rsidRPr="00721DBB" w:rsidRDefault="00721DBB" w:rsidP="00721DB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BB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721DBB" w:rsidRPr="00721DBB" w:rsidRDefault="00721DBB" w:rsidP="00721DBB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721DBB">
        <w:t xml:space="preserve"> умения по применению персонального компьютера;</w:t>
      </w:r>
    </w:p>
    <w:p w:rsidR="00721DBB" w:rsidRPr="00721DBB" w:rsidRDefault="00721DBB" w:rsidP="00721DBB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bookmarkStart w:id="2" w:name="_Hlk105661204"/>
      <w:r w:rsidRPr="00721DBB">
        <w:t>Наличие профессиональных умений</w:t>
      </w:r>
    </w:p>
    <w:bookmarkEnd w:id="2"/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применение статистических пакетов прикладных программ;</w:t>
      </w:r>
    </w:p>
    <w:p w:rsidR="00721DBB" w:rsidRPr="00721DBB" w:rsidRDefault="00721DBB" w:rsidP="00721DB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со статистическими информационными ресурсами, системами, информационно-коммуникационными сетями;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работы с различными источниками статистической информации;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оперативного принятия и реализации управленческих решений;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ведения деловых переговоров;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планирования работы, контроль, анализ и прогнозирование последствий принимаемых решений, стимулирование достижения результатов;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721DBB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721DBB">
        <w:rPr>
          <w:rFonts w:ascii="Times New Roman" w:hAnsi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применения современных информационно-коммуникационных технологий в государственных органах, использование ведомственного электронного документооборота, информационно-телекоммуникационных сетей;</w:t>
      </w:r>
    </w:p>
    <w:p w:rsidR="00721DBB" w:rsidRPr="00721DBB" w:rsidRDefault="00721DBB" w:rsidP="00721DBB">
      <w:pPr>
        <w:pStyle w:val="a3"/>
        <w:numPr>
          <w:ilvl w:val="0"/>
          <w:numId w:val="7"/>
        </w:numPr>
        <w:tabs>
          <w:tab w:val="left" w:pos="1134"/>
          <w:tab w:val="left" w:pos="903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 xml:space="preserve">своевременного выявления и разрешения проблемных ситуаций, приводящих </w:t>
      </w:r>
      <w:r w:rsidRPr="00721DBB">
        <w:rPr>
          <w:rFonts w:ascii="Times New Roman" w:hAnsi="Times New Roman"/>
          <w:bCs/>
          <w:sz w:val="24"/>
          <w:szCs w:val="24"/>
        </w:rPr>
        <w:t>к конфликту интересов.</w:t>
      </w:r>
    </w:p>
    <w:p w:rsidR="00721DBB" w:rsidRPr="00721DBB" w:rsidRDefault="00721DBB" w:rsidP="00721DBB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Наличие функциональных умений: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разработки, рассмотрения проектов распорядительных актов и других документов;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подготовки аналитических, информационных и других материалов;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публичных выступлений;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владением конструктивной критикой;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пользованием современной оргтехникой и программными продуктами, работой с внутренними и периферийными устройствами компьютера;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информационно-коммуникационными сетями, в том числе сетью Интернет; работой в операционной системе, с электронной почтой, в текстовом редакторе, с электронными таблицами;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работой с базами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lastRenderedPageBreak/>
        <w:t>обеспечением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721DBB" w:rsidRPr="00721DBB" w:rsidRDefault="00721DBB" w:rsidP="00721DB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DBB">
        <w:rPr>
          <w:rFonts w:ascii="Times New Roman" w:hAnsi="Times New Roman"/>
          <w:sz w:val="24"/>
          <w:szCs w:val="24"/>
        </w:rPr>
        <w:t>контроля качества и согласованности полученных результатов;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сбора, обработки, хранения, распространения, предоставления статистической информации;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участие в обработке материалов переписи;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установки и настройки пользовательского программного обеспечения на серверах и рабочих станциях и поддержки их в рабочем состоянии;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 xml:space="preserve">работы с системным, прикладным и инструментальными программным обеспечением; написание скриптов и программных кодов, в том числе на языках SQL и HTML; </w:t>
      </w:r>
    </w:p>
    <w:p w:rsidR="00721DBB" w:rsidRPr="00721DBB" w:rsidRDefault="00721DBB" w:rsidP="00721DBB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21DBB">
        <w:t>выполнения расчетов, проведения анализа и обобщение результатов, сопоставления технических отчетов и оперативных сводок по вопросам использования программного обеспечения.</w:t>
      </w:r>
    </w:p>
    <w:p w:rsidR="00721DBB" w:rsidRPr="00FC5B63" w:rsidRDefault="00721DBB" w:rsidP="00721DBB">
      <w:pPr>
        <w:tabs>
          <w:tab w:val="left" w:pos="1276"/>
        </w:tabs>
        <w:jc w:val="both"/>
      </w:pPr>
    </w:p>
    <w:p w:rsidR="009F64A2" w:rsidRPr="004C6D20" w:rsidRDefault="009F64A2" w:rsidP="00A34BD6">
      <w:pPr>
        <w:jc w:val="both"/>
        <w:rPr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06A30" w:rsidRPr="004C6D20" w:rsidRDefault="00306A30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306A30">
      <w:pPr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BD" w:rsidRDefault="00ED02BD" w:rsidP="004C6D20">
      <w:r>
        <w:separator/>
      </w:r>
    </w:p>
  </w:endnote>
  <w:endnote w:type="continuationSeparator" w:id="0">
    <w:p w:rsidR="00ED02BD" w:rsidRDefault="00ED02BD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BD" w:rsidRDefault="00ED02BD" w:rsidP="004C6D20">
      <w:r>
        <w:separator/>
      </w:r>
    </w:p>
  </w:footnote>
  <w:footnote w:type="continuationSeparator" w:id="0">
    <w:p w:rsidR="00ED02BD" w:rsidRDefault="00ED02BD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D02BD" w:rsidRPr="004C6D20" w:rsidRDefault="00ED02BD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45310E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EEE"/>
    <w:multiLevelType w:val="hybridMultilevel"/>
    <w:tmpl w:val="BE52E004"/>
    <w:lvl w:ilvl="0" w:tplc="B0BE17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DCE"/>
    <w:multiLevelType w:val="hybridMultilevel"/>
    <w:tmpl w:val="B1E29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47049"/>
    <w:multiLevelType w:val="multilevel"/>
    <w:tmpl w:val="C81C92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87CC7"/>
    <w:multiLevelType w:val="hybridMultilevel"/>
    <w:tmpl w:val="36D050F2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34049"/>
    <w:multiLevelType w:val="multilevel"/>
    <w:tmpl w:val="59AC6DD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092F1B"/>
    <w:rsid w:val="00100B4E"/>
    <w:rsid w:val="001B4BFF"/>
    <w:rsid w:val="001C0394"/>
    <w:rsid w:val="002B51E3"/>
    <w:rsid w:val="00306A30"/>
    <w:rsid w:val="00370CAF"/>
    <w:rsid w:val="00401961"/>
    <w:rsid w:val="0045310E"/>
    <w:rsid w:val="004C6D20"/>
    <w:rsid w:val="00501CC7"/>
    <w:rsid w:val="0055085F"/>
    <w:rsid w:val="005D1390"/>
    <w:rsid w:val="0062350D"/>
    <w:rsid w:val="00694B0D"/>
    <w:rsid w:val="006D4D52"/>
    <w:rsid w:val="007047AE"/>
    <w:rsid w:val="00721DBB"/>
    <w:rsid w:val="007E1351"/>
    <w:rsid w:val="00945B1C"/>
    <w:rsid w:val="009F64A2"/>
    <w:rsid w:val="00A34BD6"/>
    <w:rsid w:val="00AE4590"/>
    <w:rsid w:val="00DE75EE"/>
    <w:rsid w:val="00DF621E"/>
    <w:rsid w:val="00ED02B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92F1B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Без интервала Знак"/>
    <w:link w:val="aa"/>
    <w:uiPriority w:val="99"/>
    <w:locked/>
    <w:rsid w:val="00092F1B"/>
    <w:rPr>
      <w:rFonts w:ascii="Calibri" w:eastAsia="Calibri" w:hAnsi="Calibri" w:cs="Times New Roman"/>
      <w:lang w:val="en-US" w:eastAsia="ru-RU"/>
    </w:rPr>
  </w:style>
  <w:style w:type="paragraph" w:customStyle="1" w:styleId="ConsPlusNormal">
    <w:name w:val="ConsPlusNormal"/>
    <w:rsid w:val="0072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3</cp:revision>
  <dcterms:created xsi:type="dcterms:W3CDTF">2023-10-05T07:45:00Z</dcterms:created>
  <dcterms:modified xsi:type="dcterms:W3CDTF">2024-01-22T10:13:00Z</dcterms:modified>
</cp:coreProperties>
</file>